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BAF" w:rsidRPr="00796BAF" w:rsidRDefault="00796BAF" w:rsidP="00796BAF">
      <w:pPr>
        <w:spacing w:after="0" w:line="240" w:lineRule="auto"/>
        <w:ind w:left="720" w:hanging="11"/>
        <w:jc w:val="center"/>
        <w:rPr>
          <w:rFonts w:ascii="Times New Roman" w:eastAsia="Times New Roman" w:hAnsi="Times New Roman" w:cs="Times New Roman"/>
          <w:color w:val="000000"/>
          <w:sz w:val="28"/>
          <w:szCs w:val="28"/>
          <w:lang w:eastAsia="lv-LV"/>
        </w:rPr>
      </w:pPr>
      <w:r w:rsidRPr="00796BAF">
        <w:rPr>
          <w:rFonts w:ascii="Arial" w:eastAsia="Times New Roman" w:hAnsi="Arial" w:cs="Times New Roman"/>
          <w:noProof/>
          <w:sz w:val="24"/>
          <w:szCs w:val="20"/>
          <w:lang w:eastAsia="lv-LV"/>
        </w:rPr>
        <w:drawing>
          <wp:anchor distT="0" distB="0" distL="114300" distR="114300" simplePos="0" relativeHeight="251659264" behindDoc="0" locked="0" layoutInCell="1" allowOverlap="1" wp14:anchorId="7C06EDB0" wp14:editId="30D9698E">
            <wp:simplePos x="0" y="0"/>
            <wp:positionH relativeFrom="column">
              <wp:posOffset>-32385</wp:posOffset>
            </wp:positionH>
            <wp:positionV relativeFrom="paragraph">
              <wp:posOffset>18415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BAF">
        <w:rPr>
          <w:rFonts w:ascii="Times New Roman" w:eastAsia="Times New Roman" w:hAnsi="Times New Roman" w:cs="Times New Roman"/>
          <w:color w:val="000000"/>
          <w:sz w:val="28"/>
          <w:szCs w:val="28"/>
          <w:lang w:eastAsia="lv-LV"/>
        </w:rPr>
        <w:t>MADONAS NOVADA PAŠVALDĪBA</w:t>
      </w:r>
    </w:p>
    <w:p w:rsidR="00796BAF" w:rsidRPr="00796BAF" w:rsidRDefault="00796BAF" w:rsidP="00796BAF">
      <w:pPr>
        <w:spacing w:after="0" w:line="240" w:lineRule="auto"/>
        <w:jc w:val="center"/>
        <w:rPr>
          <w:rFonts w:ascii="Times New Roman" w:eastAsia="Times New Roman" w:hAnsi="Times New Roman" w:cs="Times New Roman"/>
          <w:b/>
          <w:bCs/>
          <w:color w:val="000000"/>
          <w:sz w:val="32"/>
          <w:szCs w:val="32"/>
          <w:lang w:eastAsia="lv-LV"/>
        </w:rPr>
      </w:pPr>
      <w:r w:rsidRPr="00796BAF">
        <w:rPr>
          <w:rFonts w:ascii="Times New Roman" w:eastAsia="Times New Roman" w:hAnsi="Times New Roman" w:cs="Times New Roman"/>
          <w:b/>
          <w:bCs/>
          <w:color w:val="000000"/>
          <w:sz w:val="32"/>
          <w:szCs w:val="32"/>
          <w:lang w:eastAsia="lv-LV"/>
        </w:rPr>
        <w:t>ANDREJA EGLĪŠA ĻAUDONAS PAMATSKOLA</w:t>
      </w:r>
    </w:p>
    <w:p w:rsidR="00796BAF" w:rsidRPr="00796BAF" w:rsidRDefault="00796BAF" w:rsidP="00796BAF">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796BAF">
        <w:rPr>
          <w:rFonts w:ascii="Times New Roman" w:eastAsia="Times New Roman" w:hAnsi="Times New Roman" w:cs="Times New Roman"/>
          <w:color w:val="000000"/>
          <w:spacing w:val="20"/>
          <w:sz w:val="24"/>
          <w:szCs w:val="24"/>
          <w:lang w:eastAsia="lv-LV" w:bidi="lo-LA"/>
        </w:rPr>
        <w:t>Reģ.Nr</w:t>
      </w:r>
      <w:proofErr w:type="spellEnd"/>
      <w:r w:rsidRPr="00796BAF">
        <w:rPr>
          <w:rFonts w:ascii="Times New Roman" w:eastAsia="Times New Roman" w:hAnsi="Times New Roman" w:cs="Times New Roman"/>
          <w:color w:val="000000"/>
          <w:spacing w:val="20"/>
          <w:sz w:val="24"/>
          <w:szCs w:val="24"/>
          <w:lang w:eastAsia="lv-LV" w:bidi="lo-LA"/>
        </w:rPr>
        <w:t>.</w:t>
      </w:r>
      <w:r w:rsidRPr="00796BAF">
        <w:rPr>
          <w:rFonts w:ascii="Times New Roman" w:eastAsia="Times New Roman" w:hAnsi="Times New Roman" w:cs="Times New Roman"/>
          <w:sz w:val="24"/>
          <w:szCs w:val="24"/>
          <w:lang w:eastAsia="lv-LV"/>
        </w:rPr>
        <w:t xml:space="preserve"> </w:t>
      </w:r>
      <w:r w:rsidRPr="00796BAF">
        <w:rPr>
          <w:rFonts w:ascii="Times New Roman" w:eastAsia="Times New Roman" w:hAnsi="Times New Roman" w:cs="Times New Roman"/>
          <w:color w:val="000000"/>
          <w:spacing w:val="20"/>
          <w:sz w:val="24"/>
          <w:szCs w:val="24"/>
          <w:lang w:eastAsia="lv-LV" w:bidi="lo-LA"/>
        </w:rPr>
        <w:t>40900007078</w:t>
      </w:r>
    </w:p>
    <w:p w:rsidR="00796BAF" w:rsidRPr="00796BAF" w:rsidRDefault="00796BAF" w:rsidP="00796BAF">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796BAF">
        <w:rPr>
          <w:rFonts w:ascii="Times New Roman" w:eastAsia="Calibri" w:hAnsi="Times New Roman" w:cs="Times New Roman"/>
          <w:color w:val="000000"/>
          <w:spacing w:val="20"/>
          <w:sz w:val="24"/>
          <w:szCs w:val="24"/>
          <w:lang w:eastAsia="lv-LV"/>
        </w:rPr>
        <w:t>Adrese Skolas iela 2, Ļaudona, Ļaudonas pagasts, Madonas novads, LV-4862</w:t>
      </w:r>
    </w:p>
    <w:p w:rsidR="00796BAF" w:rsidRPr="00796BAF" w:rsidRDefault="00796BAF" w:rsidP="00796BAF">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796BAF">
        <w:rPr>
          <w:rFonts w:ascii="Times New Roman" w:eastAsia="Calibri" w:hAnsi="Times New Roman" w:cs="Times New Roman"/>
          <w:color w:val="000000"/>
          <w:sz w:val="24"/>
          <w:szCs w:val="24"/>
          <w:lang w:eastAsia="lv-LV"/>
        </w:rPr>
        <w:t>Tālrunis 26532395, e-pasts laudonasskola@madona.edu.lv</w:t>
      </w:r>
    </w:p>
    <w:p w:rsidR="00796BAF" w:rsidRPr="00796BAF" w:rsidRDefault="00796BAF" w:rsidP="00796BAF">
      <w:pPr>
        <w:spacing w:after="0" w:line="240" w:lineRule="auto"/>
        <w:jc w:val="center"/>
        <w:rPr>
          <w:rFonts w:ascii="Times New Roman" w:eastAsia="Times New Roman" w:hAnsi="Times New Roman" w:cs="Arial Unicode MS"/>
          <w:b/>
          <w:bCs/>
          <w:caps/>
          <w:color w:val="000000"/>
          <w:sz w:val="24"/>
          <w:szCs w:val="24"/>
          <w:lang w:eastAsia="lv-LV" w:bidi="lo-LA"/>
        </w:rPr>
      </w:pPr>
      <w:r w:rsidRPr="00796BA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rsidR="00796BAF" w:rsidRDefault="00796BAF" w:rsidP="00796BAF">
      <w:pPr>
        <w:spacing w:after="0" w:line="240" w:lineRule="auto"/>
        <w:ind w:left="-851"/>
        <w:jc w:val="right"/>
        <w:outlineLvl w:val="0"/>
        <w:rPr>
          <w:rFonts w:ascii="Times New Roman" w:eastAsia="Calibri" w:hAnsi="Times New Roman" w:cs="Times New Roman"/>
          <w:color w:val="000000"/>
          <w:sz w:val="24"/>
          <w:szCs w:val="24"/>
        </w:rPr>
      </w:pPr>
    </w:p>
    <w:p w:rsidR="00796BAF" w:rsidRPr="00796BAF" w:rsidRDefault="00796BAF" w:rsidP="00796BAF">
      <w:pPr>
        <w:spacing w:after="23"/>
        <w:ind w:left="7327" w:hanging="10"/>
        <w:jc w:val="center"/>
        <w:rPr>
          <w:rFonts w:ascii="Times New Roman" w:eastAsia="Times New Roman" w:hAnsi="Times New Roman" w:cs="Times New Roman"/>
          <w:color w:val="000000"/>
          <w:sz w:val="24"/>
        </w:rPr>
      </w:pPr>
      <w:r w:rsidRPr="00796BAF">
        <w:rPr>
          <w:rFonts w:ascii="Times New Roman" w:eastAsia="Times New Roman" w:hAnsi="Times New Roman" w:cs="Times New Roman"/>
          <w:color w:val="000000"/>
          <w:sz w:val="24"/>
        </w:rPr>
        <w:t xml:space="preserve">APSTIPRINĀTS </w:t>
      </w:r>
    </w:p>
    <w:p w:rsidR="00796BAF" w:rsidRPr="00796BAF" w:rsidRDefault="00796BAF" w:rsidP="00796BAF">
      <w:pPr>
        <w:spacing w:after="23"/>
        <w:ind w:left="7327" w:hanging="10"/>
        <w:jc w:val="center"/>
        <w:rPr>
          <w:rFonts w:ascii="Times New Roman" w:eastAsia="Times New Roman" w:hAnsi="Times New Roman" w:cs="Times New Roman"/>
          <w:color w:val="000000"/>
          <w:sz w:val="24"/>
        </w:rPr>
      </w:pPr>
      <w:r w:rsidRPr="00796BAF">
        <w:rPr>
          <w:rFonts w:ascii="Times New Roman" w:eastAsia="Times New Roman" w:hAnsi="Times New Roman" w:cs="Times New Roman"/>
          <w:color w:val="000000"/>
          <w:sz w:val="24"/>
        </w:rPr>
        <w:t xml:space="preserve">ar Andreja Eglīša  Ļaudonas pamatskolas </w:t>
      </w:r>
    </w:p>
    <w:p w:rsidR="00796BAF" w:rsidRPr="00796BAF" w:rsidRDefault="00796BAF" w:rsidP="00796BAF">
      <w:pPr>
        <w:spacing w:after="0"/>
        <w:ind w:left="10" w:right="46" w:hanging="10"/>
        <w:jc w:val="right"/>
        <w:rPr>
          <w:rFonts w:ascii="Times New Roman" w:eastAsia="Times New Roman" w:hAnsi="Times New Roman" w:cs="Times New Roman"/>
          <w:color w:val="000000"/>
          <w:sz w:val="24"/>
        </w:rPr>
      </w:pPr>
      <w:r w:rsidRPr="00796BAF">
        <w:rPr>
          <w:rFonts w:ascii="Times New Roman" w:eastAsia="Times New Roman" w:hAnsi="Times New Roman" w:cs="Times New Roman"/>
          <w:color w:val="000000"/>
          <w:sz w:val="24"/>
        </w:rPr>
        <w:t xml:space="preserve">direktora G.Lazda  </w:t>
      </w:r>
    </w:p>
    <w:p w:rsidR="00796BAF" w:rsidRPr="00A47AAF" w:rsidRDefault="00796BAF" w:rsidP="00796BAF">
      <w:pPr>
        <w:spacing w:after="0"/>
        <w:ind w:left="10" w:right="46" w:hanging="10"/>
        <w:jc w:val="right"/>
        <w:rPr>
          <w:rFonts w:ascii="Times New Roman" w:eastAsia="Times New Roman" w:hAnsi="Times New Roman" w:cs="Times New Roman"/>
          <w:sz w:val="24"/>
        </w:rPr>
      </w:pPr>
      <w:r w:rsidRPr="00A47AAF">
        <w:rPr>
          <w:rFonts w:ascii="Times New Roman" w:eastAsia="Times New Roman" w:hAnsi="Times New Roman" w:cs="Times New Roman"/>
          <w:sz w:val="24"/>
        </w:rPr>
        <w:t xml:space="preserve">2025.gada </w:t>
      </w:r>
      <w:r w:rsidR="00C92DEB" w:rsidRPr="00A47AAF">
        <w:rPr>
          <w:rFonts w:ascii="Times New Roman" w:eastAsia="Times New Roman" w:hAnsi="Times New Roman" w:cs="Times New Roman"/>
          <w:sz w:val="24"/>
        </w:rPr>
        <w:t>3</w:t>
      </w:r>
      <w:r w:rsidRPr="00A47AAF">
        <w:rPr>
          <w:rFonts w:ascii="Times New Roman" w:eastAsia="Times New Roman" w:hAnsi="Times New Roman" w:cs="Times New Roman"/>
          <w:sz w:val="24"/>
        </w:rPr>
        <w:t>.janvāra rīkojumu Nr.1-8/25</w:t>
      </w:r>
      <w:bookmarkStart w:id="0" w:name="_GoBack"/>
      <w:r w:rsidRPr="00A47AAF">
        <w:rPr>
          <w:rFonts w:ascii="Times New Roman" w:eastAsia="Times New Roman" w:hAnsi="Times New Roman" w:cs="Times New Roman"/>
          <w:sz w:val="24"/>
        </w:rPr>
        <w:t>/</w:t>
      </w:r>
      <w:r w:rsidR="00A47AAF" w:rsidRPr="00A47AAF">
        <w:rPr>
          <w:rFonts w:ascii="Times New Roman" w:eastAsia="Times New Roman" w:hAnsi="Times New Roman" w:cs="Times New Roman"/>
          <w:sz w:val="24"/>
        </w:rPr>
        <w:t>1</w:t>
      </w:r>
      <w:r w:rsidRPr="00A47AAF">
        <w:rPr>
          <w:rFonts w:ascii="Times New Roman" w:eastAsia="Times New Roman" w:hAnsi="Times New Roman" w:cs="Times New Roman"/>
          <w:sz w:val="24"/>
        </w:rPr>
        <w:t xml:space="preserve">  </w:t>
      </w:r>
    </w:p>
    <w:bookmarkEnd w:id="0"/>
    <w:p w:rsidR="00536ADB" w:rsidRPr="00536ADB" w:rsidRDefault="00536ADB" w:rsidP="00536ADB">
      <w:pPr>
        <w:spacing w:after="0" w:line="240" w:lineRule="auto"/>
        <w:jc w:val="right"/>
        <w:outlineLvl w:val="0"/>
        <w:rPr>
          <w:rFonts w:ascii="Times New Roman" w:eastAsia="Calibri" w:hAnsi="Times New Roman" w:cs="Times New Roman"/>
          <w:sz w:val="24"/>
          <w:szCs w:val="24"/>
        </w:rPr>
      </w:pPr>
    </w:p>
    <w:p w:rsidR="00536ADB" w:rsidRDefault="00536ADB" w:rsidP="00536ADB">
      <w:pPr>
        <w:tabs>
          <w:tab w:val="center" w:pos="4536"/>
          <w:tab w:val="right" w:pos="8306"/>
        </w:tabs>
        <w:spacing w:after="0" w:line="240" w:lineRule="auto"/>
        <w:jc w:val="center"/>
        <w:rPr>
          <w:rFonts w:ascii="Times New Roman" w:eastAsia="Times New Roman" w:hAnsi="Times New Roman" w:cs="Times New Roman"/>
          <w:b/>
          <w:sz w:val="24"/>
          <w:szCs w:val="24"/>
          <w:lang w:eastAsia="lv-LV"/>
        </w:rPr>
      </w:pPr>
      <w:r w:rsidRPr="00536ADB">
        <w:rPr>
          <w:rFonts w:ascii="Times New Roman" w:eastAsia="Times New Roman" w:hAnsi="Times New Roman" w:cs="Times New Roman"/>
          <w:b/>
          <w:sz w:val="24"/>
          <w:szCs w:val="24"/>
          <w:lang w:eastAsia="lv-LV"/>
        </w:rPr>
        <w:t>IEKŠĒJIE NOTEIKUMI</w:t>
      </w:r>
    </w:p>
    <w:p w:rsidR="00536ADB" w:rsidRPr="00536ADB" w:rsidRDefault="00536ADB" w:rsidP="00536ADB">
      <w:pPr>
        <w:tabs>
          <w:tab w:val="center" w:pos="4536"/>
          <w:tab w:val="right" w:pos="8306"/>
        </w:tabs>
        <w:spacing w:after="0" w:line="240" w:lineRule="auto"/>
        <w:jc w:val="center"/>
        <w:rPr>
          <w:rFonts w:ascii="Times New Roman" w:eastAsia="Times New Roman" w:hAnsi="Times New Roman" w:cs="Times New Roman"/>
          <w:b/>
          <w:sz w:val="24"/>
          <w:szCs w:val="24"/>
          <w:lang w:eastAsia="lv-LV"/>
        </w:rPr>
      </w:pPr>
    </w:p>
    <w:p w:rsidR="00796BAF" w:rsidRPr="00796BAF" w:rsidRDefault="00796BAF" w:rsidP="00796BAF">
      <w:pPr>
        <w:spacing w:after="0"/>
        <w:ind w:left="122" w:right="179" w:hanging="10"/>
        <w:jc w:val="center"/>
        <w:rPr>
          <w:rFonts w:ascii="Times New Roman" w:eastAsia="Times New Roman" w:hAnsi="Times New Roman" w:cs="Times New Roman"/>
          <w:color w:val="000000"/>
          <w:sz w:val="24"/>
        </w:rPr>
      </w:pPr>
      <w:r w:rsidRPr="00796BAF">
        <w:rPr>
          <w:rFonts w:ascii="Times New Roman" w:eastAsia="Times New Roman" w:hAnsi="Times New Roman" w:cs="Times New Roman"/>
          <w:color w:val="000000"/>
          <w:sz w:val="24"/>
        </w:rPr>
        <w:t xml:space="preserve">Madonas novada Ļaudonas pagastā </w:t>
      </w:r>
    </w:p>
    <w:p w:rsidR="00536ADB" w:rsidRPr="00796BAF" w:rsidRDefault="00C92DEB" w:rsidP="00796BAF">
      <w:pPr>
        <w:outlineLvl w:val="0"/>
        <w:rPr>
          <w:rFonts w:ascii="Times New Roman" w:hAnsi="Times New Roman" w:cs="Times New Roman"/>
          <w:sz w:val="24"/>
          <w:szCs w:val="24"/>
        </w:rPr>
      </w:pPr>
      <w:r>
        <w:rPr>
          <w:rFonts w:ascii="Times New Roman" w:hAnsi="Times New Roman" w:cs="Times New Roman"/>
          <w:sz w:val="24"/>
          <w:szCs w:val="24"/>
        </w:rPr>
        <w:t>03</w:t>
      </w:r>
      <w:r w:rsidR="00536ADB" w:rsidRPr="00484620">
        <w:rPr>
          <w:rFonts w:ascii="Times New Roman" w:hAnsi="Times New Roman" w:cs="Times New Roman"/>
          <w:sz w:val="24"/>
          <w:szCs w:val="24"/>
        </w:rPr>
        <w:t>.</w:t>
      </w:r>
      <w:r w:rsidR="00484620" w:rsidRPr="00484620">
        <w:rPr>
          <w:rFonts w:ascii="Times New Roman" w:hAnsi="Times New Roman" w:cs="Times New Roman"/>
          <w:sz w:val="24"/>
          <w:szCs w:val="24"/>
        </w:rPr>
        <w:t>0</w:t>
      </w:r>
      <w:r w:rsidR="00796BAF">
        <w:rPr>
          <w:rFonts w:ascii="Times New Roman" w:hAnsi="Times New Roman" w:cs="Times New Roman"/>
          <w:sz w:val="24"/>
          <w:szCs w:val="24"/>
        </w:rPr>
        <w:t>1</w:t>
      </w:r>
      <w:r w:rsidR="00536ADB" w:rsidRPr="00484620">
        <w:rPr>
          <w:rFonts w:ascii="Times New Roman" w:hAnsi="Times New Roman" w:cs="Times New Roman"/>
          <w:sz w:val="24"/>
          <w:szCs w:val="24"/>
        </w:rPr>
        <w:t>.202</w:t>
      </w:r>
      <w:r w:rsidR="00796BAF">
        <w:rPr>
          <w:rFonts w:ascii="Times New Roman" w:hAnsi="Times New Roman" w:cs="Times New Roman"/>
          <w:sz w:val="24"/>
          <w:szCs w:val="24"/>
        </w:rPr>
        <w:t>5</w:t>
      </w:r>
      <w:r w:rsidR="00536ADB" w:rsidRPr="00484620">
        <w:rPr>
          <w:rFonts w:ascii="Times New Roman" w:hAnsi="Times New Roman" w:cs="Times New Roman"/>
          <w:sz w:val="24"/>
          <w:szCs w:val="24"/>
        </w:rPr>
        <w:t xml:space="preserve">.                                                                                                 </w:t>
      </w:r>
      <w:r w:rsidR="00796BAF" w:rsidRPr="00796BAF">
        <w:rPr>
          <w:rFonts w:ascii="Times New Roman" w:hAnsi="Times New Roman" w:cs="Times New Roman"/>
          <w:sz w:val="24"/>
          <w:szCs w:val="24"/>
        </w:rPr>
        <w:t>Nr.1-1.3/25/2</w:t>
      </w:r>
    </w:p>
    <w:p w:rsidR="00536ADB" w:rsidRDefault="00536ADB" w:rsidP="00536ADB">
      <w:pPr>
        <w:pStyle w:val="Sarakstarindkopa"/>
        <w:tabs>
          <w:tab w:val="left" w:pos="426"/>
        </w:tabs>
        <w:spacing w:after="0" w:line="240" w:lineRule="auto"/>
        <w:ind w:left="0"/>
        <w:jc w:val="center"/>
        <w:rPr>
          <w:rFonts w:ascii="Times New Roman" w:hAnsi="Times New Roman" w:cs="Times New Roman"/>
          <w:b/>
          <w:bCs/>
          <w:sz w:val="28"/>
          <w:szCs w:val="28"/>
        </w:rPr>
      </w:pPr>
      <w:bookmarkStart w:id="1" w:name="_Hlk158825821"/>
      <w:r w:rsidRPr="007B6B69">
        <w:rPr>
          <w:rFonts w:ascii="Times New Roman" w:hAnsi="Times New Roman" w:cs="Times New Roman"/>
          <w:b/>
          <w:bCs/>
          <w:sz w:val="28"/>
          <w:szCs w:val="28"/>
        </w:rPr>
        <w:t>Vecāku iesaiste izglītojamo vardarbības (tai skaitā ņirgāšanās) prevencijas veicināšanā</w:t>
      </w:r>
    </w:p>
    <w:bookmarkEnd w:id="1"/>
    <w:p w:rsidR="00536ADB" w:rsidRPr="007B6B69" w:rsidRDefault="00536ADB" w:rsidP="00536ADB">
      <w:pPr>
        <w:pStyle w:val="Sarakstarindkopa"/>
        <w:tabs>
          <w:tab w:val="left" w:pos="426"/>
        </w:tabs>
        <w:spacing w:after="0" w:line="240" w:lineRule="auto"/>
        <w:ind w:left="0"/>
        <w:jc w:val="center"/>
        <w:rPr>
          <w:rFonts w:ascii="Times New Roman" w:hAnsi="Times New Roman" w:cs="Times New Roman"/>
          <w:b/>
          <w:bCs/>
          <w:sz w:val="28"/>
          <w:szCs w:val="28"/>
        </w:rPr>
      </w:pPr>
    </w:p>
    <w:p w:rsidR="00536ADB" w:rsidRPr="00801AA4" w:rsidRDefault="00801AA4" w:rsidP="00536ADB">
      <w:pPr>
        <w:spacing w:after="0" w:line="240" w:lineRule="auto"/>
        <w:ind w:left="284"/>
        <w:jc w:val="right"/>
        <w:rPr>
          <w:rFonts w:ascii="Times New Roman" w:hAnsi="Times New Roman" w:cs="Times New Roman"/>
          <w:i/>
          <w:szCs w:val="20"/>
        </w:rPr>
      </w:pPr>
      <w:r w:rsidRPr="00801AA4">
        <w:rPr>
          <w:rFonts w:ascii="Times New Roman" w:hAnsi="Times New Roman" w:cs="Times New Roman"/>
          <w:i/>
          <w:szCs w:val="20"/>
        </w:rPr>
        <w:t xml:space="preserve">Izdoti saskaņā ar </w:t>
      </w:r>
      <w:r w:rsidR="00536ADB" w:rsidRPr="00801AA4">
        <w:rPr>
          <w:rFonts w:ascii="Times New Roman" w:hAnsi="Times New Roman" w:cs="Times New Roman"/>
          <w:i/>
          <w:szCs w:val="20"/>
        </w:rPr>
        <w:t xml:space="preserve">2023. gada 22. augusta noteikumu Nr. 474 </w:t>
      </w:r>
    </w:p>
    <w:p w:rsidR="00536ADB" w:rsidRPr="00801AA4" w:rsidRDefault="00536ADB" w:rsidP="00536ADB">
      <w:pPr>
        <w:spacing w:after="0" w:line="240" w:lineRule="auto"/>
        <w:ind w:left="284"/>
        <w:jc w:val="right"/>
        <w:rPr>
          <w:rFonts w:ascii="Times New Roman" w:hAnsi="Times New Roman" w:cs="Times New Roman"/>
          <w:i/>
          <w:szCs w:val="20"/>
        </w:rPr>
      </w:pPr>
      <w:r w:rsidRPr="00801AA4">
        <w:rPr>
          <w:rFonts w:ascii="Times New Roman" w:hAnsi="Times New Roman" w:cs="Times New Roman"/>
          <w:i/>
          <w:szCs w:val="20"/>
        </w:rPr>
        <w:t xml:space="preserve">“Kārtība, kādā nodrošināma izglītojamo profilaktiskā </w:t>
      </w:r>
    </w:p>
    <w:p w:rsidR="00536ADB" w:rsidRPr="00801AA4" w:rsidRDefault="00536ADB" w:rsidP="00536ADB">
      <w:pPr>
        <w:spacing w:after="0" w:line="240" w:lineRule="auto"/>
        <w:ind w:left="284"/>
        <w:jc w:val="right"/>
        <w:rPr>
          <w:rFonts w:ascii="Times New Roman" w:hAnsi="Times New Roman" w:cs="Times New Roman"/>
          <w:i/>
          <w:szCs w:val="20"/>
        </w:rPr>
      </w:pPr>
      <w:r w:rsidRPr="00801AA4">
        <w:rPr>
          <w:rFonts w:ascii="Times New Roman" w:hAnsi="Times New Roman" w:cs="Times New Roman"/>
          <w:i/>
          <w:szCs w:val="20"/>
        </w:rPr>
        <w:t xml:space="preserve">veselības aprūpe, pirmā palīdzība un drošība izglītības </w:t>
      </w:r>
    </w:p>
    <w:p w:rsidR="00536ADB" w:rsidRPr="00801AA4" w:rsidRDefault="00536ADB" w:rsidP="00536ADB">
      <w:pPr>
        <w:spacing w:after="0" w:line="240" w:lineRule="auto"/>
        <w:ind w:left="284"/>
        <w:jc w:val="right"/>
        <w:rPr>
          <w:rFonts w:ascii="Times New Roman" w:hAnsi="Times New Roman" w:cs="Times New Roman"/>
          <w:i/>
          <w:szCs w:val="20"/>
        </w:rPr>
      </w:pPr>
      <w:r w:rsidRPr="00801AA4">
        <w:rPr>
          <w:rFonts w:ascii="Times New Roman" w:hAnsi="Times New Roman" w:cs="Times New Roman"/>
          <w:i/>
          <w:szCs w:val="20"/>
        </w:rPr>
        <w:t>iestādēs un to organizētajos pasākumos” 16.5. p.</w:t>
      </w:r>
    </w:p>
    <w:p w:rsidR="00B72AFA" w:rsidRDefault="00B72AFA" w:rsidP="00536ADB">
      <w:pPr>
        <w:spacing w:after="0" w:line="240" w:lineRule="auto"/>
        <w:ind w:left="284"/>
        <w:jc w:val="right"/>
        <w:rPr>
          <w:rFonts w:ascii="Times New Roman" w:hAnsi="Times New Roman" w:cs="Times New Roman"/>
          <w:i/>
          <w:sz w:val="20"/>
          <w:szCs w:val="20"/>
        </w:rPr>
      </w:pPr>
    </w:p>
    <w:p w:rsidR="00B72AFA" w:rsidRPr="00867FB6" w:rsidRDefault="00B72AFA" w:rsidP="00536ADB">
      <w:pPr>
        <w:spacing w:after="0" w:line="240" w:lineRule="auto"/>
        <w:ind w:left="284"/>
        <w:jc w:val="right"/>
        <w:rPr>
          <w:rFonts w:ascii="Times New Roman" w:hAnsi="Times New Roman" w:cs="Times New Roman"/>
          <w:i/>
          <w:sz w:val="24"/>
          <w:szCs w:val="24"/>
        </w:rPr>
      </w:pPr>
    </w:p>
    <w:p w:rsidR="00536ADB" w:rsidRPr="00867FB6" w:rsidRDefault="00536ADB" w:rsidP="00B72AFA">
      <w:pPr>
        <w:pStyle w:val="Sarakstarindkopa"/>
        <w:numPr>
          <w:ilvl w:val="0"/>
          <w:numId w:val="3"/>
        </w:numPr>
        <w:tabs>
          <w:tab w:val="left" w:pos="284"/>
        </w:tabs>
        <w:spacing w:after="0" w:line="240" w:lineRule="auto"/>
        <w:ind w:left="0" w:firstLine="851"/>
        <w:jc w:val="both"/>
        <w:rPr>
          <w:rFonts w:ascii="Times New Roman" w:hAnsi="Times New Roman" w:cs="Times New Roman"/>
          <w:sz w:val="24"/>
          <w:szCs w:val="24"/>
        </w:rPr>
      </w:pPr>
      <w:r w:rsidRPr="00867FB6">
        <w:rPr>
          <w:rFonts w:ascii="Times New Roman" w:hAnsi="Times New Roman" w:cs="Times New Roman"/>
          <w:sz w:val="24"/>
          <w:szCs w:val="24"/>
        </w:rPr>
        <w:t xml:space="preserve">Lai veicinātu vecāku iesaisti izglītojamo vardarbības (tai skaitā ņirgāšanās) </w:t>
      </w:r>
      <w:proofErr w:type="spellStart"/>
      <w:r w:rsidRPr="00867FB6">
        <w:rPr>
          <w:rFonts w:ascii="Times New Roman" w:hAnsi="Times New Roman" w:cs="Times New Roman"/>
          <w:sz w:val="24"/>
          <w:szCs w:val="24"/>
        </w:rPr>
        <w:t>prevencijā</w:t>
      </w:r>
      <w:proofErr w:type="spellEnd"/>
      <w:r w:rsidRPr="00867FB6">
        <w:rPr>
          <w:rFonts w:ascii="Times New Roman" w:hAnsi="Times New Roman" w:cs="Times New Roman"/>
          <w:sz w:val="24"/>
          <w:szCs w:val="24"/>
        </w:rPr>
        <w:t>, izglītības iestāde īsteno darbības, kas vērstas uz vecāku iesaisti un atbalsta sniegšanu viņiem un viņu pārstāvamajam izglītības procesā. Izglītības iestāde palīdz vecākiem un atbalsta audzināšanas pienākumu veikšanā, īsteno komunikāciju ar vecākiem par izglītojamo dzīvi izglītības iestādē, veicina b</w:t>
      </w:r>
      <w:r w:rsidRPr="00867FB6">
        <w:rPr>
          <w:rFonts w:ascii="Times New Roman" w:hAnsi="Times New Roman" w:cs="Times New Roman"/>
          <w:iCs/>
          <w:sz w:val="24"/>
          <w:szCs w:val="24"/>
        </w:rPr>
        <w:t>rīvprātīgu vecāku iesaistīšanos izglītības iestādes darbā, iesaista vecākus izglītošanas procesā mājās, atbalstot izglītojamo, iesaista vecākus lēmumu pieņemšanā izglītības iestādes darbā, veicina sadarbību ar citu izglītojamo vecākiem un citām iestādēm ārpus izglītības iestādes.</w:t>
      </w:r>
    </w:p>
    <w:p w:rsidR="00536ADB" w:rsidRPr="00867FB6" w:rsidRDefault="00536ADB" w:rsidP="00B72AFA">
      <w:pPr>
        <w:pStyle w:val="Sarakstarindkopa"/>
        <w:numPr>
          <w:ilvl w:val="0"/>
          <w:numId w:val="3"/>
        </w:numPr>
        <w:tabs>
          <w:tab w:val="left" w:pos="1134"/>
        </w:tabs>
        <w:spacing w:after="0" w:line="240" w:lineRule="auto"/>
        <w:ind w:left="0" w:firstLine="851"/>
        <w:jc w:val="both"/>
        <w:rPr>
          <w:rFonts w:ascii="Times New Roman" w:hAnsi="Times New Roman" w:cs="Times New Roman"/>
          <w:b/>
          <w:iCs/>
          <w:sz w:val="24"/>
          <w:szCs w:val="24"/>
        </w:rPr>
      </w:pPr>
      <w:r w:rsidRPr="00867FB6">
        <w:rPr>
          <w:rFonts w:ascii="Times New Roman" w:hAnsi="Times New Roman" w:cs="Times New Roman"/>
          <w:iCs/>
          <w:sz w:val="24"/>
          <w:szCs w:val="24"/>
        </w:rPr>
        <w:t>Palīdzība vecākiem audzināšanā (atbalstīt ģimenes un vecākus viņu pienākumu izpildē izglītojamā fizioloģisko un sociāli emocionālo vajadzību, kā arī atbilstošas vides nodrošināšanai mājās, lai izglītojamais varētu veiksmīgi mācīties), izglītības iestādei veicot šādas darbības</w:t>
      </w:r>
      <w:r w:rsidRPr="00867FB6">
        <w:rPr>
          <w:rFonts w:ascii="Times New Roman" w:hAnsi="Times New Roman" w:cs="Times New Roman"/>
          <w:b/>
          <w:iCs/>
          <w:sz w:val="24"/>
          <w:szCs w:val="24"/>
        </w:rPr>
        <w:t>:</w:t>
      </w:r>
    </w:p>
    <w:p w:rsidR="00536ADB" w:rsidRPr="00867FB6" w:rsidRDefault="00536ADB" w:rsidP="00B72AFA">
      <w:pPr>
        <w:pStyle w:val="Sarakstarindkopa"/>
        <w:numPr>
          <w:ilvl w:val="1"/>
          <w:numId w:val="3"/>
        </w:numPr>
        <w:tabs>
          <w:tab w:val="left" w:pos="1134"/>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jautāt vecākiem, cik un kādā veidā viņi būtu gatavi iesaistīties sadarbībā ar izglītības iestādi (individuālas sarunas, klases vecāku sapulces</w:t>
      </w:r>
      <w:r w:rsidR="00B72AFA" w:rsidRPr="00867FB6">
        <w:rPr>
          <w:rFonts w:ascii="Times New Roman" w:hAnsi="Times New Roman" w:cs="Times New Roman"/>
          <w:iCs/>
          <w:sz w:val="24"/>
          <w:szCs w:val="24"/>
        </w:rPr>
        <w:t xml:space="preserve">, </w:t>
      </w:r>
      <w:r w:rsidRPr="00867FB6">
        <w:rPr>
          <w:rFonts w:ascii="Times New Roman" w:hAnsi="Times New Roman" w:cs="Times New Roman"/>
          <w:iCs/>
          <w:sz w:val="24"/>
          <w:szCs w:val="24"/>
        </w:rPr>
        <w:t>aptauj</w:t>
      </w:r>
      <w:r w:rsidR="00B72AFA" w:rsidRPr="00867FB6">
        <w:rPr>
          <w:rFonts w:ascii="Times New Roman" w:hAnsi="Times New Roman" w:cs="Times New Roman"/>
          <w:iCs/>
          <w:sz w:val="24"/>
          <w:szCs w:val="24"/>
        </w:rPr>
        <w:t>a</w:t>
      </w:r>
      <w:r w:rsidRPr="00867FB6">
        <w:rPr>
          <w:rFonts w:ascii="Times New Roman" w:hAnsi="Times New Roman" w:cs="Times New Roman"/>
          <w:iCs/>
          <w:sz w:val="24"/>
          <w:szCs w:val="24"/>
        </w:rPr>
        <w:t xml:space="preserve">s u.tml.); </w:t>
      </w:r>
    </w:p>
    <w:p w:rsidR="00536ADB" w:rsidRPr="00867FB6" w:rsidRDefault="00536ADB" w:rsidP="00B72AFA">
      <w:pPr>
        <w:pStyle w:val="Sarakstarindkopa"/>
        <w:numPr>
          <w:ilvl w:val="1"/>
          <w:numId w:val="3"/>
        </w:numPr>
        <w:tabs>
          <w:tab w:val="left" w:pos="1134"/>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jautāt vecākiem, kāda informācija, nodarbības un izglītojošas lekcijas būtu visvairāk noderīgas;</w:t>
      </w:r>
    </w:p>
    <w:p w:rsidR="00536ADB" w:rsidRPr="00867FB6" w:rsidRDefault="00536ADB" w:rsidP="00536ADB">
      <w:pPr>
        <w:pStyle w:val="Sarakstarindkopa"/>
        <w:numPr>
          <w:ilvl w:val="1"/>
          <w:numId w:val="3"/>
        </w:numPr>
        <w:tabs>
          <w:tab w:val="left" w:pos="1134"/>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palīdzēt izprast izglītojamā vecumposma, mūsdienu jauniešu mācīšanas un mācīšanās īpatnības un ar to saistītos izaicinājumus;</w:t>
      </w:r>
    </w:p>
    <w:p w:rsidR="00536ADB" w:rsidRPr="00867FB6" w:rsidRDefault="00536ADB" w:rsidP="00536ADB">
      <w:pPr>
        <w:pStyle w:val="Sarakstarindkopa"/>
        <w:numPr>
          <w:ilvl w:val="1"/>
          <w:numId w:val="3"/>
        </w:numPr>
        <w:tabs>
          <w:tab w:val="left" w:pos="1134"/>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 xml:space="preserve">pārrunāt dažādas </w:t>
      </w:r>
      <w:proofErr w:type="spellStart"/>
      <w:r w:rsidRPr="00867FB6">
        <w:rPr>
          <w:rFonts w:ascii="Times New Roman" w:hAnsi="Times New Roman" w:cs="Times New Roman"/>
          <w:iCs/>
          <w:sz w:val="24"/>
          <w:szCs w:val="24"/>
        </w:rPr>
        <w:t>problēmsituācijas</w:t>
      </w:r>
      <w:proofErr w:type="spellEnd"/>
      <w:r w:rsidRPr="00867FB6">
        <w:rPr>
          <w:rFonts w:ascii="Times New Roman" w:hAnsi="Times New Roman" w:cs="Times New Roman"/>
          <w:iCs/>
          <w:sz w:val="24"/>
          <w:szCs w:val="24"/>
        </w:rPr>
        <w:t xml:space="preserve"> un sniegt rekomendācijas to risināšanai;</w:t>
      </w:r>
    </w:p>
    <w:p w:rsidR="00536ADB" w:rsidRPr="00867FB6" w:rsidRDefault="00536ADB" w:rsidP="00536ADB">
      <w:pPr>
        <w:pStyle w:val="Sarakstarindkopa"/>
        <w:numPr>
          <w:ilvl w:val="1"/>
          <w:numId w:val="3"/>
        </w:numPr>
        <w:tabs>
          <w:tab w:val="left" w:pos="1134"/>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rīkot vecāku atbalsta pasākumus – neformālas tikšanās ar vecākiem, kurās viņi savstarpēji varētu dalīties ar pieredzi bērnu audzināšanas jautājumos un ar tiem saistītām grūtībām.</w:t>
      </w:r>
    </w:p>
    <w:p w:rsidR="00536ADB" w:rsidRPr="00867FB6" w:rsidRDefault="00536ADB" w:rsidP="00536ADB">
      <w:pPr>
        <w:pStyle w:val="Sarakstarindkopa"/>
        <w:numPr>
          <w:ilvl w:val="0"/>
          <w:numId w:val="3"/>
        </w:numPr>
        <w:tabs>
          <w:tab w:val="left" w:pos="1276"/>
        </w:tabs>
        <w:spacing w:after="0" w:line="240" w:lineRule="auto"/>
        <w:ind w:left="0" w:firstLine="709"/>
        <w:jc w:val="both"/>
        <w:rPr>
          <w:rFonts w:ascii="Times New Roman" w:hAnsi="Times New Roman" w:cs="Times New Roman"/>
          <w:b/>
          <w:iCs/>
          <w:sz w:val="24"/>
          <w:szCs w:val="24"/>
        </w:rPr>
      </w:pPr>
      <w:r w:rsidRPr="00867FB6">
        <w:rPr>
          <w:rFonts w:ascii="Times New Roman" w:hAnsi="Times New Roman" w:cs="Times New Roman"/>
          <w:bCs/>
          <w:iCs/>
          <w:sz w:val="24"/>
          <w:szCs w:val="24"/>
        </w:rPr>
        <w:t>Komunikācija ar vecākiem (izvērst</w:t>
      </w:r>
      <w:r w:rsidRPr="00867FB6">
        <w:rPr>
          <w:rFonts w:ascii="Times New Roman" w:hAnsi="Times New Roman" w:cs="Times New Roman"/>
          <w:iCs/>
          <w:sz w:val="24"/>
          <w:szCs w:val="24"/>
        </w:rPr>
        <w:t xml:space="preserve"> efektīvu komunikāciju par izglītības iestādes izglītības programmām, izglītojamā sasniegumiem un citiem izglītības procesa aspektiem), izglītības iestādei veicot šādas darbības</w:t>
      </w:r>
      <w:r w:rsidRPr="00867FB6">
        <w:rPr>
          <w:rFonts w:ascii="Times New Roman" w:hAnsi="Times New Roman" w:cs="Times New Roman"/>
          <w:b/>
          <w:iCs/>
          <w:sz w:val="24"/>
          <w:szCs w:val="24"/>
        </w:rPr>
        <w:t>:</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lastRenderedPageBreak/>
        <w:t xml:space="preserve"> regulāri tikties ar vecākiem, lai pārrunātu izglītojamā mācību sasniegumus, progresu, izaicinājumus un grūtības;</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 xml:space="preserve"> paralēli mutvārdu saziņai izmantot elektronisko komunikāciju (e-klases sistēma, e-pasta vēstules, īsziņas</w:t>
      </w:r>
      <w:r w:rsidR="00684E96" w:rsidRPr="00867FB6">
        <w:rPr>
          <w:rFonts w:ascii="Times New Roman" w:hAnsi="Times New Roman" w:cs="Times New Roman"/>
          <w:iCs/>
          <w:sz w:val="24"/>
          <w:szCs w:val="24"/>
        </w:rPr>
        <w:t>, telefona saruna);</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 xml:space="preserve"> klašu/grupu audzinātājiem pierakstīt visu vecāku kontaktus (mobilā tālruņa numurus, e-pastus), kā arī rūpēties, lai visiem vecākiem būtu pieejami pedagoga kontakti, lai nepieciešamības gadījumā varētu sazināties;</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 xml:space="preserve"> pārliecināties, ka informācija ir sasniegusi vecākus, piemēram, lūgt vecākus apstiprināt e-pasta vēstuļu saņemšanu. Ja ir redzams, ka vecāki nav lasījuši informāciju (piemēram, elektroniskajā žurnālā redzama neatvērta vēstule par gaidāmo klases vecāku sapulci), izvēlēties citu komunikācijas veidu – aizsūtīt informāciju īsziņā vai zvanīt;</w:t>
      </w:r>
    </w:p>
    <w:p w:rsidR="00536ADB" w:rsidRPr="00867FB6" w:rsidRDefault="00536ADB" w:rsidP="00536ADB">
      <w:pPr>
        <w:pStyle w:val="Sarakstarindkopa"/>
        <w:numPr>
          <w:ilvl w:val="0"/>
          <w:numId w:val="3"/>
        </w:numPr>
        <w:tabs>
          <w:tab w:val="left" w:pos="1276"/>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Brīvprātīga vecāku iesaistīšanās izglītības iestādes darbā (veicināt vecāku brīvprātīgu iesaistīšanos dažādās izglītības iestādes aktivitātēs), izglītības iestādei veicot šādas darbības:</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 jautāt vecākiem, kuri no viņiem vēlas un kuriem ir iespēja iesaistīties izglītības iestādes aktivitātēs, kuri varētu uzņemties informācijas izplatīšanu, vecāku domubiedru grupu organizēšanu u.c. Šādu informāciju ievākt </w:t>
      </w:r>
      <w:r w:rsidR="00684E96" w:rsidRPr="00867FB6">
        <w:rPr>
          <w:rFonts w:ascii="Times New Roman" w:hAnsi="Times New Roman" w:cs="Times New Roman"/>
          <w:bCs/>
          <w:iCs/>
          <w:sz w:val="24"/>
          <w:szCs w:val="24"/>
        </w:rPr>
        <w:t xml:space="preserve">izglītības iestādes padomes sapulcēs, </w:t>
      </w:r>
      <w:r w:rsidRPr="00867FB6">
        <w:rPr>
          <w:rFonts w:ascii="Times New Roman" w:hAnsi="Times New Roman" w:cs="Times New Roman"/>
          <w:bCs/>
          <w:iCs/>
          <w:sz w:val="24"/>
          <w:szCs w:val="24"/>
        </w:rPr>
        <w:t>individuālās sarunās, klases vecāku sapulcēs vai arī iekļaut šādu jautājumu vecākiem paredzētās aptaujās;</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 organizēt vecāku un bērnu radošās darbības dienas, kurās ģimenes parādītu savus izveidotos darbus (zīmēšana, gleznošana, muzicēšana, teātris, rokdarbi, kulinārija, mājas iekārtošana utt.) un palīdzētu apgūt jaunas prasmes citiem interesentiem;</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 iesaistīt vecākus savu bērnu izglītošanā – organizēt brīvprātīgas fakultatīvās nodarbības atbilstoši vecāku profesijai un izglītojamo interesēm (vecāki māca izglītojamos, piemēram, grāmatvedis, kā aprēķināt savu budžetu; biologs, vēsturnieks</w:t>
      </w:r>
      <w:r w:rsidR="00684E96" w:rsidRPr="00867FB6">
        <w:rPr>
          <w:rFonts w:ascii="Times New Roman" w:hAnsi="Times New Roman" w:cs="Times New Roman"/>
          <w:bCs/>
          <w:iCs/>
          <w:sz w:val="24"/>
          <w:szCs w:val="24"/>
        </w:rPr>
        <w:t>, lauksaimnieks</w:t>
      </w:r>
      <w:r w:rsidRPr="00867FB6">
        <w:rPr>
          <w:rFonts w:ascii="Times New Roman" w:hAnsi="Times New Roman" w:cs="Times New Roman"/>
          <w:bCs/>
          <w:iCs/>
          <w:sz w:val="24"/>
          <w:szCs w:val="24"/>
        </w:rPr>
        <w:t xml:space="preserve"> u.c. </w:t>
      </w:r>
      <w:r w:rsidR="00684E96" w:rsidRPr="00867FB6">
        <w:rPr>
          <w:rFonts w:ascii="Times New Roman" w:hAnsi="Times New Roman" w:cs="Times New Roman"/>
          <w:bCs/>
          <w:iCs/>
          <w:sz w:val="24"/>
          <w:szCs w:val="24"/>
        </w:rPr>
        <w:t>)</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 organizēt viesošanos vecāku un citu ģimenes locekļu darba vietā; tās laikā izglītojamie iepazīstas ar dažādām profesijām, darba vietām, tādējādi veidojot priekšstatu par to, kādai zināšanu un prasmju bāzei jābūt, lai sasniegtu mērķi, cik daudz jāmācās un kāds no tā labums. Tas sekmē izglītojamo karjeras izglītību;</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 organizēt praktiskās dzīves mācības nodarbības, kurās vecāki un citi ģimenes locekļi sekmētu sadzīviski nepieciešamo prasmju apguvi, dalītos ar izglītojamajiem savā dzīves pieredzē, stāstītu par ceļojumiem utt.;</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 izglītojamo un vecāku grupu darbs dzīvnieku patversmēs, sociālās aprūpes centros, bērnu namos u.tml.;</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 iesaistot vecākus izglītības iestādes aktivitātēs, censties ievērot viņu dažādo darba noslodzi – iespējams, daži vecāki var piedalīties aktivitātēs darba laikā, savukārt citiem - tikai vakari vai nedēļas nogales.</w:t>
      </w:r>
    </w:p>
    <w:p w:rsidR="00536ADB" w:rsidRPr="00867FB6" w:rsidRDefault="00536ADB" w:rsidP="00536ADB">
      <w:pPr>
        <w:pStyle w:val="Sarakstarindkopa"/>
        <w:numPr>
          <w:ilvl w:val="0"/>
          <w:numId w:val="3"/>
        </w:numPr>
        <w:tabs>
          <w:tab w:val="left" w:pos="1134"/>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Vecāku iesaistīšana izglītošanas procesā mājās (sniegt informāciju un palīdzēt izglītojamā ģimenei mājas darbu izpildē un citās izglītības programmu aktivitātēs), izglītības iestādei veicot šādas darbības:</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 xml:space="preserve"> vecāku sapulcēs, individuālajās sarunās, elektroniskajās platformās regulāri iekļaut informāciju par nepieciešamajām zināšanām, prasmēm un kompetenci katrā izglītības pakāpē;</w:t>
      </w:r>
    </w:p>
    <w:p w:rsidR="00536ADB" w:rsidRPr="00867FB6" w:rsidRDefault="00536ADB" w:rsidP="00536ADB">
      <w:pPr>
        <w:pStyle w:val="Sarakstarindkopa"/>
        <w:numPr>
          <w:ilvl w:val="1"/>
          <w:numId w:val="3"/>
        </w:numPr>
        <w:tabs>
          <w:tab w:val="left" w:pos="1276"/>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 xml:space="preserve"> jautāt vecākiem par iespējām palīdzēt izglītojamajam mājas darbos, kā arī sniegt konkrētas norādes par palīdzības veidu un metodē;</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izveidot regulāru un paredzamu mājas darbu grafiku, kas prasa veidot sadarbību ar vecākiem un ģimeni par to, ko izglītojamie šobrīd mācās;</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dodoties vasaras brīvdienās, informēt izglītojamos un vecākus par vasarā veicamajiem mācību uzdevumiem.</w:t>
      </w:r>
    </w:p>
    <w:p w:rsidR="00536ADB" w:rsidRPr="00867FB6" w:rsidRDefault="00536ADB" w:rsidP="00536ADB">
      <w:pPr>
        <w:pStyle w:val="Sarakstarindkopa"/>
        <w:numPr>
          <w:ilvl w:val="0"/>
          <w:numId w:val="3"/>
        </w:numPr>
        <w:tabs>
          <w:tab w:val="left" w:pos="1134"/>
          <w:tab w:val="left" w:pos="1418"/>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Vecāku iesaistīšana lēmumu pieņemšanā (iesaistīt izglītojamo vecākus izglītības iestādes un klases vai grupas lēmumu pieņemšanā), izglītības iestādei veicot šādas darbības:</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veidot komunikāciju sociālajos tīklos, elektroniskajā žurnālā, izmantojot dažādas aplikācijas, lai noskaidrotu vecāku viedokli par dažādām izglītības iestād</w:t>
      </w:r>
      <w:r w:rsidR="00A47AAF">
        <w:rPr>
          <w:rFonts w:ascii="Times New Roman" w:hAnsi="Times New Roman" w:cs="Times New Roman"/>
          <w:bCs/>
          <w:iCs/>
          <w:sz w:val="24"/>
          <w:szCs w:val="24"/>
        </w:rPr>
        <w:t>es un klases/grupas aktivitātēm</w:t>
      </w:r>
      <w:r w:rsidRPr="00867FB6">
        <w:rPr>
          <w:rFonts w:ascii="Times New Roman" w:hAnsi="Times New Roman" w:cs="Times New Roman"/>
          <w:bCs/>
          <w:iCs/>
          <w:sz w:val="24"/>
          <w:szCs w:val="24"/>
        </w:rPr>
        <w:t>;</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 reģistrēt vecāku ieteikumus, pārrunāt tos ar kolēģiem un izglītības iestādes vadību;</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lastRenderedPageBreak/>
        <w:t>pateikties vecākiem par darbu izglītības iestādes vecāku padomē</w:t>
      </w:r>
      <w:r w:rsidR="00684E96" w:rsidRPr="00867FB6">
        <w:rPr>
          <w:rFonts w:ascii="Times New Roman" w:hAnsi="Times New Roman" w:cs="Times New Roman"/>
          <w:bCs/>
          <w:iCs/>
          <w:sz w:val="24"/>
          <w:szCs w:val="24"/>
        </w:rPr>
        <w:t xml:space="preserve"> un sadarbībā visa gada garumā.</w:t>
      </w:r>
    </w:p>
    <w:p w:rsidR="00536ADB" w:rsidRPr="00867FB6" w:rsidRDefault="00536ADB" w:rsidP="00536ADB">
      <w:pPr>
        <w:pStyle w:val="Sarakstarindkopa"/>
        <w:numPr>
          <w:ilvl w:val="0"/>
          <w:numId w:val="3"/>
        </w:numPr>
        <w:tabs>
          <w:tab w:val="left" w:pos="1134"/>
          <w:tab w:val="left" w:pos="1418"/>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Sadarbība ar citiem izglītojamo vecākiem un citām iestādēm ārpus izglītības iestādes (identificēt un koordinēt kopienas resursus un pakalpojumus, lai stiprinātu izglītības iestādes programmu, ģimenes un izglītojamo mācīšanos un attīstību), izglītības iestādei veicot šādas darbības:</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organizēt speciālistu lekcijas un seminārus par dažādām vecākiem aktuālām tēmām;</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bCs/>
          <w:iCs/>
          <w:sz w:val="24"/>
          <w:szCs w:val="24"/>
        </w:rPr>
      </w:pPr>
      <w:r w:rsidRPr="00867FB6">
        <w:rPr>
          <w:rFonts w:ascii="Times New Roman" w:hAnsi="Times New Roman" w:cs="Times New Roman"/>
          <w:bCs/>
          <w:iCs/>
          <w:sz w:val="24"/>
          <w:szCs w:val="24"/>
        </w:rPr>
        <w:t xml:space="preserve">organizēt izglītojamo iesaistīšanos ārpusskolas aktivitātēs – dažādas ekskursijas (tai skaitā mācību), koncertu, muzeju apmeklējumi u.c.; </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informēt vecākus par izglītības, veselības un citiem pakalpojumiem ārpus izglītības iestādes</w:t>
      </w:r>
      <w:r w:rsidR="00140236" w:rsidRPr="00867FB6">
        <w:rPr>
          <w:rFonts w:ascii="Times New Roman" w:hAnsi="Times New Roman" w:cs="Times New Roman"/>
          <w:iCs/>
          <w:sz w:val="24"/>
          <w:szCs w:val="24"/>
        </w:rPr>
        <w:t>;</w:t>
      </w:r>
    </w:p>
    <w:p w:rsidR="00536ADB" w:rsidRPr="00867FB6" w:rsidRDefault="00536ADB" w:rsidP="00536ADB">
      <w:pPr>
        <w:pStyle w:val="Sarakstarindkopa"/>
        <w:numPr>
          <w:ilvl w:val="1"/>
          <w:numId w:val="3"/>
        </w:numPr>
        <w:tabs>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sniegt informāciju, kur vērsties pēc palīdzības, ja izglītojamajiem rodas audzināšanas un mācību problēmas, nepieciešamības gadījumā sadarboties ar citu jomu speciālistiem – sociālajiem darbiniekiem, psihologiem, logopēdiem, policiju</w:t>
      </w:r>
      <w:r w:rsidR="00140236" w:rsidRPr="00867FB6">
        <w:rPr>
          <w:rFonts w:ascii="Times New Roman" w:hAnsi="Times New Roman" w:cs="Times New Roman"/>
          <w:iCs/>
          <w:sz w:val="24"/>
          <w:szCs w:val="24"/>
        </w:rPr>
        <w:t xml:space="preserve"> un c.</w:t>
      </w:r>
      <w:r w:rsidRPr="00867FB6">
        <w:rPr>
          <w:rFonts w:ascii="Times New Roman" w:hAnsi="Times New Roman" w:cs="Times New Roman"/>
          <w:iCs/>
          <w:sz w:val="24"/>
          <w:szCs w:val="24"/>
        </w:rPr>
        <w:t>;</w:t>
      </w:r>
    </w:p>
    <w:p w:rsidR="00B72AFA" w:rsidRPr="00867FB6" w:rsidRDefault="00536ADB" w:rsidP="00B72AFA">
      <w:pPr>
        <w:pStyle w:val="Sarakstarindkopa"/>
        <w:numPr>
          <w:ilvl w:val="1"/>
          <w:numId w:val="3"/>
        </w:numPr>
        <w:tabs>
          <w:tab w:val="left" w:pos="1418"/>
        </w:tabs>
        <w:spacing w:after="0" w:line="240" w:lineRule="auto"/>
        <w:ind w:left="0" w:firstLine="709"/>
        <w:jc w:val="both"/>
        <w:rPr>
          <w:rFonts w:ascii="Times New Roman" w:hAnsi="Times New Roman" w:cs="Times New Roman"/>
          <w:iCs/>
          <w:sz w:val="24"/>
          <w:szCs w:val="24"/>
        </w:rPr>
      </w:pPr>
      <w:r w:rsidRPr="00867FB6">
        <w:rPr>
          <w:rFonts w:ascii="Times New Roman" w:hAnsi="Times New Roman" w:cs="Times New Roman"/>
          <w:iCs/>
          <w:sz w:val="24"/>
          <w:szCs w:val="24"/>
        </w:rPr>
        <w:t>organizēt absolventu aktivitātes.</w:t>
      </w:r>
    </w:p>
    <w:p w:rsidR="001A780B" w:rsidRDefault="00A47AAF">
      <w:pPr>
        <w:rPr>
          <w:rFonts w:ascii="Times New Roman" w:hAnsi="Times New Roman" w:cs="Times New Roman"/>
          <w:iCs/>
          <w:sz w:val="24"/>
          <w:szCs w:val="24"/>
        </w:rPr>
      </w:pPr>
    </w:p>
    <w:p w:rsidR="008A345A" w:rsidRDefault="008A345A">
      <w:pPr>
        <w:rPr>
          <w:rFonts w:ascii="Times New Roman" w:hAnsi="Times New Roman" w:cs="Times New Roman"/>
          <w:iCs/>
          <w:sz w:val="24"/>
          <w:szCs w:val="24"/>
        </w:rPr>
      </w:pPr>
    </w:p>
    <w:p w:rsidR="008A345A" w:rsidRDefault="008A345A">
      <w:pPr>
        <w:rPr>
          <w:rFonts w:ascii="Times New Roman" w:hAnsi="Times New Roman" w:cs="Times New Roman"/>
          <w:iCs/>
          <w:sz w:val="24"/>
          <w:szCs w:val="24"/>
        </w:rPr>
      </w:pPr>
    </w:p>
    <w:p w:rsidR="008A345A" w:rsidRPr="00867FB6" w:rsidRDefault="008A345A">
      <w:pPr>
        <w:rPr>
          <w:sz w:val="24"/>
          <w:szCs w:val="24"/>
        </w:rPr>
      </w:pPr>
      <w:r>
        <w:rPr>
          <w:rFonts w:ascii="Times New Roman" w:hAnsi="Times New Roman" w:cs="Times New Roman"/>
          <w:iCs/>
          <w:sz w:val="24"/>
          <w:szCs w:val="24"/>
        </w:rPr>
        <w:t>Direktors                                                                                                       G.Lazda</w:t>
      </w:r>
    </w:p>
    <w:sectPr w:rsidR="008A345A" w:rsidRPr="00867FB6" w:rsidSect="00865893">
      <w:pgSz w:w="11906" w:h="16838"/>
      <w:pgMar w:top="993"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37FB"/>
    <w:multiLevelType w:val="multilevel"/>
    <w:tmpl w:val="C85C273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9F211AD"/>
    <w:multiLevelType w:val="multilevel"/>
    <w:tmpl w:val="AF4A25A0"/>
    <w:lvl w:ilvl="0">
      <w:start w:val="1"/>
      <w:numFmt w:val="decimal"/>
      <w:lvlText w:val="%1."/>
      <w:lvlJc w:val="left"/>
      <w:pPr>
        <w:ind w:left="600" w:hanging="600"/>
      </w:pPr>
      <w:rPr>
        <w:rFonts w:ascii="Times New Roman" w:eastAsiaTheme="minorHAnsi" w:hAnsi="Times New Roman" w:cs="Times New Roman"/>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DB"/>
    <w:rsid w:val="00004C3A"/>
    <w:rsid w:val="0006756F"/>
    <w:rsid w:val="00084D1B"/>
    <w:rsid w:val="00140236"/>
    <w:rsid w:val="00484620"/>
    <w:rsid w:val="00536ADB"/>
    <w:rsid w:val="00684E96"/>
    <w:rsid w:val="00697366"/>
    <w:rsid w:val="00796BAF"/>
    <w:rsid w:val="00801AA4"/>
    <w:rsid w:val="008379AA"/>
    <w:rsid w:val="00865893"/>
    <w:rsid w:val="00867FB6"/>
    <w:rsid w:val="008A345A"/>
    <w:rsid w:val="00A47AAF"/>
    <w:rsid w:val="00B72AFA"/>
    <w:rsid w:val="00C92DEB"/>
    <w:rsid w:val="00E57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0A6F"/>
  <w15:chartTrackingRefBased/>
  <w15:docId w15:val="{4C939A3D-A619-4237-8AE0-F4460323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36A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536ADB"/>
    <w:pPr>
      <w:ind w:left="720"/>
      <w:contextualSpacing/>
    </w:pPr>
  </w:style>
  <w:style w:type="paragraph" w:styleId="Balonteksts">
    <w:name w:val="Balloon Text"/>
    <w:basedOn w:val="Parasts"/>
    <w:link w:val="BalontekstsRakstz"/>
    <w:uiPriority w:val="99"/>
    <w:semiHidden/>
    <w:unhideWhenUsed/>
    <w:rsid w:val="0014023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0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4900</Words>
  <Characters>2793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Lietotajs</cp:lastModifiedBy>
  <cp:revision>11</cp:revision>
  <cp:lastPrinted>2025-01-31T12:16:00Z</cp:lastPrinted>
  <dcterms:created xsi:type="dcterms:W3CDTF">2025-01-24T09:29:00Z</dcterms:created>
  <dcterms:modified xsi:type="dcterms:W3CDTF">2025-01-31T12:20:00Z</dcterms:modified>
</cp:coreProperties>
</file>